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adjustRightInd w:val="0"/>
        <w:snapToGrid w:val="0"/>
        <w:spacing w:line="560" w:lineRule="exact"/>
        <w:jc w:val="left"/>
        <w:rPr>
          <w:rFonts w:hint="eastAsia" w:ascii="黑体" w:hAnsi="黑体" w:eastAsia="黑体" w:cs="Calibri"/>
          <w:sz w:val="28"/>
          <w:szCs w:val="28"/>
        </w:rPr>
      </w:pPr>
      <w:r>
        <w:rPr>
          <w:rFonts w:hint="eastAsia" w:ascii="黑体" w:hAnsi="黑体" w:eastAsia="黑体" w:cs="Calibri"/>
          <w:sz w:val="28"/>
          <w:szCs w:val="28"/>
        </w:rPr>
        <w:t>附件2</w:t>
      </w:r>
    </w:p>
    <w:p>
      <w:pPr>
        <w:widowControl/>
        <w:spacing w:line="560" w:lineRule="exact"/>
        <w:jc w:val="center"/>
        <w:rPr>
          <w:rFonts w:hint="eastAsia" w:ascii="方正小标宋简体" w:hAnsi="new" w:eastAsia="方正小标宋简体" w:cs="仿宋_GB2312"/>
          <w:sz w:val="44"/>
          <w:szCs w:val="44"/>
        </w:rPr>
      </w:pPr>
      <w:r>
        <w:rPr>
          <w:rFonts w:hint="eastAsia" w:ascii="方正小标宋简体" w:hAnsi="new" w:eastAsia="方正小标宋简体" w:cs="仿宋_GB2312"/>
          <w:sz w:val="44"/>
          <w:szCs w:val="44"/>
        </w:rPr>
        <w:t>长三角科学道德和学风建设论坛</w:t>
      </w:r>
    </w:p>
    <w:p>
      <w:pPr>
        <w:widowControl/>
        <w:spacing w:line="560" w:lineRule="exact"/>
        <w:jc w:val="center"/>
        <w:rPr>
          <w:rFonts w:hint="eastAsia" w:ascii="方正小标宋简体" w:hAnsi="new" w:eastAsia="方正小标宋简体" w:cs="仿宋_GB2312"/>
          <w:sz w:val="44"/>
          <w:szCs w:val="44"/>
        </w:rPr>
      </w:pPr>
      <w:r>
        <w:rPr>
          <w:rFonts w:hint="eastAsia" w:ascii="方正小标宋简体" w:hAnsi="new" w:eastAsia="方正小标宋简体" w:cs="仿宋_GB2312"/>
          <w:sz w:val="44"/>
          <w:szCs w:val="44"/>
        </w:rPr>
        <w:t>学风传承工作案例要求</w:t>
      </w:r>
    </w:p>
    <w:p>
      <w:pPr>
        <w:pStyle w:val="2"/>
        <w:adjustRightInd w:val="0"/>
        <w:snapToGrid w:val="0"/>
        <w:spacing w:line="540" w:lineRule="exact"/>
        <w:ind w:firstLine="640" w:firstLineChars="200"/>
        <w:rPr>
          <w:rFonts w:hint="eastAsia" w:ascii="黑体" w:hAnsi="黑体" w:eastAsia="黑体" w:cs="仿宋_GB2312"/>
          <w:sz w:val="32"/>
          <w:szCs w:val="32"/>
        </w:rPr>
      </w:pPr>
    </w:p>
    <w:p>
      <w:pPr>
        <w:pStyle w:val="2"/>
        <w:adjustRightInd w:val="0"/>
        <w:snapToGrid w:val="0"/>
        <w:spacing w:line="520" w:lineRule="exact"/>
        <w:ind w:firstLine="600" w:firstLineChars="200"/>
        <w:rPr>
          <w:rFonts w:hint="eastAsia" w:ascii="黑体" w:hAnsi="黑体" w:eastAsia="黑体" w:cs="仿宋_GB2312"/>
          <w:sz w:val="30"/>
          <w:szCs w:val="30"/>
        </w:rPr>
      </w:pPr>
      <w:r>
        <w:rPr>
          <w:rFonts w:hint="eastAsia" w:ascii="黑体" w:hAnsi="黑体" w:eastAsia="黑体" w:cs="仿宋_GB2312"/>
          <w:sz w:val="30"/>
          <w:szCs w:val="30"/>
        </w:rPr>
        <w:t>一、内容结构</w:t>
      </w:r>
    </w:p>
    <w:p>
      <w:pPr>
        <w:pStyle w:val="2"/>
        <w:adjustRightInd w:val="0"/>
        <w:snapToGrid w:val="0"/>
        <w:spacing w:line="520" w:lineRule="exact"/>
        <w:ind w:firstLine="600" w:firstLineChars="200"/>
        <w:rPr>
          <w:rFonts w:hint="eastAsia" w:ascii="new" w:hAnsi="new" w:eastAsia="仿宋_GB2312" w:cs="仿宋_GB2312"/>
          <w:sz w:val="30"/>
          <w:szCs w:val="30"/>
        </w:rPr>
      </w:pPr>
      <w:r>
        <w:rPr>
          <w:rFonts w:hint="eastAsia" w:ascii="new" w:hAnsi="new" w:eastAsia="仿宋_GB2312" w:cs="仿宋_GB2312"/>
          <w:sz w:val="30"/>
          <w:szCs w:val="30"/>
        </w:rPr>
        <w:t>包括背景与理念、举措与特色、经验与思考等内容。要求主题突出、层次分明、内容充实、文字流畅，提供有新意、可借鉴的典型案例。</w:t>
      </w:r>
    </w:p>
    <w:p>
      <w:pPr>
        <w:pStyle w:val="2"/>
        <w:adjustRightInd w:val="0"/>
        <w:snapToGrid w:val="0"/>
        <w:spacing w:line="520" w:lineRule="exact"/>
        <w:ind w:firstLine="600" w:firstLineChars="200"/>
        <w:rPr>
          <w:rFonts w:hint="eastAsia" w:ascii="new" w:hAnsi="new" w:eastAsia="仿宋_GB2312" w:cs="仿宋_GB2312"/>
          <w:sz w:val="30"/>
          <w:szCs w:val="30"/>
        </w:rPr>
      </w:pPr>
      <w:r>
        <w:rPr>
          <w:rFonts w:hint="eastAsia" w:ascii="new" w:hAnsi="new" w:eastAsia="仿宋_GB2312" w:cs="仿宋_GB2312"/>
          <w:sz w:val="30"/>
          <w:szCs w:val="30"/>
        </w:rPr>
        <w:t>为方便后续推广，请凝练500字以内的工作案例摘要（概括工作做法的背景、目标、内容、实效及特色等）。</w:t>
      </w:r>
    </w:p>
    <w:p>
      <w:pPr>
        <w:pStyle w:val="2"/>
        <w:adjustRightInd w:val="0"/>
        <w:snapToGrid w:val="0"/>
        <w:spacing w:line="520" w:lineRule="exact"/>
        <w:ind w:firstLine="600" w:firstLineChars="200"/>
        <w:rPr>
          <w:rFonts w:hint="eastAsia" w:ascii="黑体" w:hAnsi="黑体" w:eastAsia="黑体" w:cs="仿宋_GB2312"/>
          <w:sz w:val="30"/>
          <w:szCs w:val="30"/>
        </w:rPr>
      </w:pPr>
      <w:r>
        <w:rPr>
          <w:rFonts w:hint="eastAsia" w:ascii="黑体" w:hAnsi="黑体" w:eastAsia="黑体" w:cs="仿宋_GB2312"/>
          <w:sz w:val="30"/>
          <w:szCs w:val="30"/>
        </w:rPr>
        <w:t>二、案例字数</w:t>
      </w:r>
    </w:p>
    <w:p>
      <w:pPr>
        <w:pStyle w:val="2"/>
        <w:adjustRightInd w:val="0"/>
        <w:snapToGrid w:val="0"/>
        <w:spacing w:line="520" w:lineRule="exact"/>
        <w:ind w:firstLine="600" w:firstLineChars="200"/>
        <w:rPr>
          <w:rFonts w:hint="eastAsia" w:ascii="new" w:hAnsi="new" w:eastAsia="仿宋_GB2312" w:cs="仿宋_GB2312"/>
          <w:sz w:val="30"/>
          <w:szCs w:val="30"/>
        </w:rPr>
      </w:pPr>
      <w:r>
        <w:rPr>
          <w:rFonts w:hint="eastAsia" w:ascii="new" w:hAnsi="new" w:eastAsia="仿宋_GB2312" w:cs="仿宋_GB2312"/>
          <w:sz w:val="30"/>
          <w:szCs w:val="30"/>
        </w:rPr>
        <w:t>各单位可报送多个工作案例，单个案例字数控制在2000字以内，每个案例附上5张照片（配文字说明，按文章位置编序，作为案例附件单独打包）。</w:t>
      </w:r>
    </w:p>
    <w:p>
      <w:pPr>
        <w:pStyle w:val="2"/>
        <w:adjustRightInd w:val="0"/>
        <w:snapToGrid w:val="0"/>
        <w:spacing w:line="520" w:lineRule="exact"/>
        <w:ind w:firstLine="600" w:firstLineChars="200"/>
        <w:rPr>
          <w:rFonts w:hint="eastAsia" w:ascii="黑体" w:hAnsi="黑体" w:eastAsia="黑体" w:cs="仿宋_GB2312"/>
          <w:sz w:val="30"/>
          <w:szCs w:val="30"/>
        </w:rPr>
      </w:pPr>
      <w:r>
        <w:rPr>
          <w:rFonts w:hint="eastAsia" w:ascii="黑体" w:hAnsi="黑体" w:eastAsia="黑体" w:cs="仿宋_GB2312"/>
          <w:sz w:val="30"/>
          <w:szCs w:val="30"/>
        </w:rPr>
        <w:t>三、案例格式</w:t>
      </w:r>
    </w:p>
    <w:p>
      <w:pPr>
        <w:pStyle w:val="2"/>
        <w:adjustRightInd w:val="0"/>
        <w:snapToGrid w:val="0"/>
        <w:spacing w:line="520" w:lineRule="exact"/>
        <w:ind w:firstLine="600" w:firstLineChars="200"/>
        <w:rPr>
          <w:rFonts w:hint="eastAsia" w:ascii="new" w:hAnsi="new" w:eastAsia="仿宋_GB2312" w:cs="仿宋_GB2312"/>
          <w:sz w:val="30"/>
          <w:szCs w:val="30"/>
        </w:rPr>
      </w:pPr>
      <w:r>
        <w:rPr>
          <w:rFonts w:hint="eastAsia" w:ascii="new" w:hAnsi="new" w:eastAsia="仿宋_GB2312" w:cs="仿宋_GB2312"/>
          <w:sz w:val="30"/>
          <w:szCs w:val="30"/>
        </w:rPr>
        <w:t>主标题为小二号方正小标宋简体；副标题或单位名称为三号楷体；主标题、单位名称、正文之间分别空一行；正文均为仿宋_GB2312小三号字；一级标题黑体小三号字；二级标题楷体_GB2312小三号字。来稿要求为</w:t>
      </w:r>
      <w:r>
        <w:rPr>
          <w:rFonts w:hint="eastAsia" w:ascii="宋体" w:hAnsi="宋体" w:eastAsia="宋体" w:cs="宋体"/>
          <w:sz w:val="30"/>
          <w:szCs w:val="30"/>
        </w:rPr>
        <w:t>word</w:t>
      </w:r>
      <w:r>
        <w:rPr>
          <w:rFonts w:hint="eastAsia" w:ascii="new" w:hAnsi="new" w:eastAsia="仿宋_GB2312" w:cs="仿宋_GB2312"/>
          <w:sz w:val="30"/>
          <w:szCs w:val="30"/>
        </w:rPr>
        <w:t>文档，文件名用“工作案例题目+姓名+</w:t>
      </w:r>
      <w:r>
        <w:rPr>
          <w:rFonts w:hint="eastAsia" w:ascii="new" w:hAnsi="new" w:eastAsia="仿宋_GB2312" w:cs="仿宋_GB2312"/>
          <w:sz w:val="30"/>
          <w:szCs w:val="30"/>
          <w:lang w:val="en-US" w:eastAsia="zh-CN"/>
        </w:rPr>
        <w:t>学院（或部门）</w:t>
      </w:r>
      <w:r>
        <w:rPr>
          <w:rFonts w:hint="eastAsia" w:ascii="new" w:hAnsi="new" w:eastAsia="仿宋_GB2312" w:cs="仿宋_GB2312"/>
          <w:sz w:val="30"/>
          <w:szCs w:val="30"/>
        </w:rPr>
        <w:t>+手机号”。</w:t>
      </w:r>
    </w:p>
    <w:p>
      <w:r>
        <w:br w:type="page"/>
      </w:r>
      <w:bookmarkStart w:id="0" w:name="_GoBack"/>
      <w:bookmarkEnd w:id="0"/>
    </w:p>
    <w:p>
      <w:pPr>
        <w:widowControl/>
        <w:spacing w:line="560" w:lineRule="exact"/>
        <w:jc w:val="center"/>
        <w:rPr>
          <w:rFonts w:hint="eastAsia" w:ascii="方正小标宋简体" w:hAnsi="new" w:eastAsia="方正小标宋简体" w:cs="仿宋_GB2312"/>
          <w:sz w:val="44"/>
          <w:szCs w:val="44"/>
        </w:rPr>
      </w:pPr>
      <w:r>
        <w:rPr>
          <w:rFonts w:hint="eastAsia" w:ascii="方正小标宋简体" w:hAnsi="new" w:eastAsia="方正小标宋简体" w:cs="仿宋_GB2312"/>
          <w:sz w:val="44"/>
          <w:szCs w:val="44"/>
        </w:rPr>
        <w:t>长三角科学道德和学风建设论坛</w:t>
      </w:r>
    </w:p>
    <w:p>
      <w:pPr>
        <w:widowControl/>
        <w:spacing w:line="560" w:lineRule="exact"/>
        <w:jc w:val="center"/>
        <w:rPr>
          <w:rFonts w:hint="eastAsia" w:ascii="方正小标宋简体" w:hAnsi="new" w:eastAsia="方正小标宋简体" w:cs="仿宋_GB2312"/>
          <w:sz w:val="44"/>
          <w:szCs w:val="44"/>
        </w:rPr>
      </w:pPr>
      <w:r>
        <w:rPr>
          <w:rFonts w:hint="eastAsia" w:ascii="方正小标宋简体" w:hAnsi="new" w:eastAsia="方正小标宋简体" w:cs="仿宋_GB2312"/>
          <w:sz w:val="44"/>
          <w:szCs w:val="44"/>
        </w:rPr>
        <w:t>学风传承工作案例申报表</w:t>
      </w:r>
    </w:p>
    <w:tbl>
      <w:tblPr>
        <w:tblStyle w:val="3"/>
        <w:tblW w:w="91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2"/>
        <w:gridCol w:w="2467"/>
        <w:gridCol w:w="1396"/>
        <w:gridCol w:w="30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222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申报单位</w:t>
            </w:r>
          </w:p>
        </w:tc>
        <w:tc>
          <w:tcPr>
            <w:tcW w:w="6928" w:type="dxa"/>
            <w:gridSpan w:val="3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2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工作案例名称</w:t>
            </w:r>
          </w:p>
        </w:tc>
        <w:tc>
          <w:tcPr>
            <w:tcW w:w="6928" w:type="dxa"/>
            <w:gridSpan w:val="3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222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负 责 人</w:t>
            </w:r>
          </w:p>
        </w:tc>
        <w:tc>
          <w:tcPr>
            <w:tcW w:w="246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  <w:tc>
          <w:tcPr>
            <w:tcW w:w="1396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职    务</w:t>
            </w:r>
          </w:p>
        </w:tc>
        <w:tc>
          <w:tcPr>
            <w:tcW w:w="306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222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联 系 人</w:t>
            </w:r>
          </w:p>
        </w:tc>
        <w:tc>
          <w:tcPr>
            <w:tcW w:w="246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  <w:tc>
          <w:tcPr>
            <w:tcW w:w="1396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职    务</w:t>
            </w:r>
          </w:p>
        </w:tc>
        <w:tc>
          <w:tcPr>
            <w:tcW w:w="306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222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手    机</w:t>
            </w:r>
          </w:p>
        </w:tc>
        <w:tc>
          <w:tcPr>
            <w:tcW w:w="246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  <w:tc>
          <w:tcPr>
            <w:tcW w:w="1396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邮    箱</w:t>
            </w:r>
          </w:p>
        </w:tc>
        <w:tc>
          <w:tcPr>
            <w:tcW w:w="306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7" w:hRule="exact"/>
          <w:jc w:val="center"/>
        </w:trPr>
        <w:tc>
          <w:tcPr>
            <w:tcW w:w="9150" w:type="dxa"/>
            <w:gridSpan w:val="4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</w:rPr>
              <w:t>工作案例摘要（500字以内）：</w:t>
            </w:r>
          </w:p>
          <w:p>
            <w:pPr>
              <w:spacing w:line="360" w:lineRule="auto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（简要概括案例的背景、目标、内容、实效及特色等）</w:t>
            </w:r>
          </w:p>
          <w:p>
            <w:pPr>
              <w:spacing w:line="360" w:lineRule="auto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  <w:p>
            <w:pPr>
              <w:spacing w:line="360" w:lineRule="auto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  <w:p>
            <w:pPr>
              <w:spacing w:line="360" w:lineRule="auto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1" w:hRule="exact"/>
          <w:jc w:val="center"/>
        </w:trPr>
        <w:tc>
          <w:tcPr>
            <w:tcW w:w="9150" w:type="dxa"/>
            <w:gridSpan w:val="4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</w:rPr>
              <w:t>工作案例文本（2000字以内）：</w:t>
            </w:r>
          </w:p>
          <w:p>
            <w:pPr>
              <w:spacing w:line="360" w:lineRule="auto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（可另附页）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new">
    <w:altName w:val="ksdb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db">
    <w:panose1 w:val="02000500000000000000"/>
    <w:charset w:val="00"/>
    <w:family w:val="auto"/>
    <w:pitch w:val="default"/>
    <w:sig w:usb0="00000001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E5MWEwM2ViN2Q2Nzk3NzJiY2Y0NmFkMmM4NzAxODAifQ=="/>
    <w:docVar w:name="KSO_WPS_MARK_KEY" w:val="39ffe61c-a06d-43f8-8471-04203e862b40"/>
  </w:docVars>
  <w:rsids>
    <w:rsidRoot w:val="6FE919C1"/>
    <w:rsid w:val="0AC7367C"/>
    <w:rsid w:val="45DB2A36"/>
    <w:rsid w:val="4F03120B"/>
    <w:rsid w:val="6FE919C1"/>
    <w:rsid w:val="787A2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Times New Roman" w:hAnsi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441</Words>
  <Characters>466</Characters>
  <Lines>0</Lines>
  <Paragraphs>0</Paragraphs>
  <TotalTime>0</TotalTime>
  <ScaleCrop>false</ScaleCrop>
  <LinksUpToDate>false</LinksUpToDate>
  <CharactersWithSpaces>486</CharactersWithSpaces>
  <Application>WPS Office_11.1.0.15313_F1E327BC-269C-435d-A152-05C5408002CA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2024-03-25T02:54:00Z</dcterms:created>
  <dc:creator>叶召友</dc:creator>
  <cp:lastModifiedBy>叶召友</cp:lastModifiedBy>
  <dcterms:modified xsi:type="dcterms:W3CDTF">2024-03-25T02:56:04Z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2052-11.1.0.15313</vt:lpwstr>
  </property>
  <property fmtid="{D5CDD505-2E9C-101B-9397-08002B2CF9AE}" pid="3" name="ICV">
    <vt:lpwstr>50712F77AC8F4C3EB94EDB088E876377_11</vt:lpwstr>
  </property>
</Properties>
</file>